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117" w:rsidRPr="00385117" w:rsidRDefault="00385117" w:rsidP="007D68CB">
      <w:pPr>
        <w:pStyle w:val="ConsPlusNormal"/>
        <w:widowControl/>
        <w:suppressAutoHyphens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85117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</w:p>
    <w:p w:rsidR="00385117" w:rsidRDefault="00385117" w:rsidP="007D68CB">
      <w:pPr>
        <w:pStyle w:val="ConsPlusNormal"/>
        <w:widowControl/>
        <w:suppressAutoHyphens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85117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385117" w:rsidRDefault="00385117" w:rsidP="007D68CB">
      <w:pPr>
        <w:pStyle w:val="ConsPlusNormal"/>
        <w:widowControl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385117" w:rsidRPr="00385117" w:rsidRDefault="00385117" w:rsidP="007D68CB">
      <w:pPr>
        <w:pStyle w:val="ConsPlusNormal"/>
        <w:widowControl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385117" w:rsidRDefault="00385117" w:rsidP="007D68CB">
      <w:pPr>
        <w:pStyle w:val="ConsPlusNormal"/>
        <w:widowControl/>
        <w:suppressAutoHyphens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385117" w:rsidRPr="00385117" w:rsidRDefault="00385117" w:rsidP="007D68CB">
      <w:pPr>
        <w:pStyle w:val="ConsPlusNormal"/>
        <w:widowControl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385117" w:rsidRPr="00385117" w:rsidRDefault="00385117" w:rsidP="007D68C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117">
        <w:rPr>
          <w:rFonts w:ascii="Times New Roman" w:hAnsi="Times New Roman" w:cs="Times New Roman"/>
          <w:b/>
          <w:sz w:val="28"/>
          <w:szCs w:val="28"/>
        </w:rPr>
        <w:t>Разрешение</w:t>
      </w:r>
    </w:p>
    <w:p w:rsidR="00385117" w:rsidRPr="00385117" w:rsidRDefault="00385117" w:rsidP="007D68CB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385117">
        <w:rPr>
          <w:rFonts w:ascii="Times New Roman" w:hAnsi="Times New Roman" w:cs="Times New Roman"/>
          <w:b/>
          <w:sz w:val="28"/>
          <w:szCs w:val="28"/>
        </w:rPr>
        <w:t>а право организации розничного рынка</w:t>
      </w:r>
    </w:p>
    <w:p w:rsidR="00385117" w:rsidRDefault="00385117" w:rsidP="007D68CB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4"/>
        <w:gridCol w:w="4642"/>
      </w:tblGrid>
      <w:tr w:rsidR="00385117" w:rsidTr="00385117">
        <w:tc>
          <w:tcPr>
            <w:tcW w:w="4644" w:type="dxa"/>
            <w:tcBorders>
              <w:bottom w:val="single" w:sz="4" w:space="0" w:color="auto"/>
            </w:tcBorders>
          </w:tcPr>
          <w:p w:rsidR="00385117" w:rsidRDefault="00385117" w:rsidP="007D68CB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385117" w:rsidRDefault="00385117" w:rsidP="007D68CB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2" w:type="dxa"/>
          </w:tcPr>
          <w:p w:rsidR="00385117" w:rsidRDefault="00385117" w:rsidP="007D68CB">
            <w:pPr>
              <w:pStyle w:val="ConsPlusNormal"/>
              <w:widowControl/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«__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» 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 xml:space="preserve"> 20_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_ г.</w:t>
            </w:r>
          </w:p>
        </w:tc>
      </w:tr>
      <w:tr w:rsidR="00385117" w:rsidRPr="00385117" w:rsidTr="00385117">
        <w:tc>
          <w:tcPr>
            <w:tcW w:w="4644" w:type="dxa"/>
            <w:tcBorders>
              <w:top w:val="single" w:sz="4" w:space="0" w:color="auto"/>
            </w:tcBorders>
          </w:tcPr>
          <w:p w:rsidR="00385117" w:rsidRPr="00385117" w:rsidRDefault="00385117" w:rsidP="007D68CB">
            <w:pPr>
              <w:pStyle w:val="ConsPlusNorma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17">
              <w:rPr>
                <w:rFonts w:ascii="Times New Roman" w:hAnsi="Times New Roman" w:cs="Times New Roman"/>
                <w:sz w:val="24"/>
                <w:szCs w:val="24"/>
              </w:rPr>
              <w:t>(номер разрешения)</w:t>
            </w:r>
          </w:p>
        </w:tc>
        <w:tc>
          <w:tcPr>
            <w:tcW w:w="284" w:type="dxa"/>
          </w:tcPr>
          <w:p w:rsidR="00385117" w:rsidRPr="00385117" w:rsidRDefault="00385117" w:rsidP="007D68CB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</w:tcPr>
          <w:p w:rsidR="00385117" w:rsidRPr="00385117" w:rsidRDefault="00385117" w:rsidP="007D68CB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5117" w:rsidRPr="00385117" w:rsidRDefault="00385117" w:rsidP="007D68CB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385117" w:rsidRPr="00385117" w:rsidRDefault="00385117" w:rsidP="007D68CB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38511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85117" w:rsidRPr="00385117" w:rsidRDefault="00385117" w:rsidP="007D68CB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385117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самоуправления, выдавшего разрешение)</w:t>
      </w:r>
    </w:p>
    <w:p w:rsidR="00385117" w:rsidRDefault="00385117" w:rsidP="007D68CB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385117" w:rsidRPr="00385117" w:rsidRDefault="00385117" w:rsidP="007D68CB">
      <w:pPr>
        <w:pStyle w:val="ConsPlusNonformat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5117">
        <w:rPr>
          <w:rFonts w:ascii="Times New Roman" w:hAnsi="Times New Roman" w:cs="Times New Roman"/>
          <w:sz w:val="28"/>
          <w:szCs w:val="28"/>
        </w:rPr>
        <w:t>Разрешение выдано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</w:t>
      </w:r>
      <w:r w:rsidRPr="00385117">
        <w:rPr>
          <w:rFonts w:ascii="Times New Roman" w:hAnsi="Times New Roman" w:cs="Times New Roman"/>
          <w:sz w:val="28"/>
          <w:szCs w:val="28"/>
        </w:rPr>
        <w:t>___________________</w:t>
      </w:r>
    </w:p>
    <w:p w:rsidR="00385117" w:rsidRPr="00385117" w:rsidRDefault="00385117" w:rsidP="007D68CB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38511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85117" w:rsidRDefault="00385117" w:rsidP="007D68CB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85117">
        <w:rPr>
          <w:rFonts w:ascii="Times New Roman" w:hAnsi="Times New Roman" w:cs="Times New Roman"/>
          <w:sz w:val="24"/>
          <w:szCs w:val="24"/>
        </w:rPr>
        <w:t>(полное и (если имеется) сокращенное наименования,</w:t>
      </w:r>
      <w:proofErr w:type="gramEnd"/>
    </w:p>
    <w:p w:rsidR="00385117" w:rsidRPr="00385117" w:rsidRDefault="00385117" w:rsidP="007D68CB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385117">
        <w:rPr>
          <w:rFonts w:ascii="Times New Roman" w:hAnsi="Times New Roman" w:cs="Times New Roman"/>
          <w:sz w:val="24"/>
          <w:szCs w:val="24"/>
        </w:rPr>
        <w:t>в том числе фирменное наименование юридического лица)</w:t>
      </w:r>
    </w:p>
    <w:p w:rsidR="00385117" w:rsidRPr="00385117" w:rsidRDefault="00385117" w:rsidP="007D68CB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385117">
        <w:rPr>
          <w:rFonts w:ascii="Times New Roman" w:hAnsi="Times New Roman" w:cs="Times New Roman"/>
          <w:sz w:val="28"/>
          <w:szCs w:val="28"/>
        </w:rPr>
        <w:t>Организационно-правовая форма юридического лица</w:t>
      </w:r>
      <w:r>
        <w:rPr>
          <w:rFonts w:ascii="Times New Roman" w:hAnsi="Times New Roman" w:cs="Times New Roman"/>
          <w:sz w:val="28"/>
          <w:szCs w:val="28"/>
        </w:rPr>
        <w:t>: ___________________</w:t>
      </w:r>
    </w:p>
    <w:p w:rsidR="00385117" w:rsidRPr="00385117" w:rsidRDefault="00385117" w:rsidP="007D68CB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38511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5117" w:rsidRPr="00385117" w:rsidRDefault="00385117" w:rsidP="007D68CB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385117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85117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85117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5117" w:rsidRPr="00385117" w:rsidRDefault="00385117" w:rsidP="007D68CB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385117">
        <w:rPr>
          <w:rFonts w:ascii="Times New Roman" w:hAnsi="Times New Roman" w:cs="Times New Roman"/>
          <w:sz w:val="28"/>
          <w:szCs w:val="28"/>
        </w:rPr>
        <w:t>Место нахождения юридического лица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85117">
        <w:rPr>
          <w:rFonts w:ascii="Times New Roman" w:hAnsi="Times New Roman" w:cs="Times New Roman"/>
          <w:sz w:val="28"/>
          <w:szCs w:val="28"/>
        </w:rPr>
        <w:t xml:space="preserve"> ________________________________</w:t>
      </w:r>
    </w:p>
    <w:p w:rsidR="00385117" w:rsidRPr="00385117" w:rsidRDefault="00385117" w:rsidP="007D68CB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38511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5117" w:rsidRPr="00385117" w:rsidRDefault="00385117" w:rsidP="007D68CB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385117">
        <w:rPr>
          <w:rFonts w:ascii="Times New Roman" w:hAnsi="Times New Roman" w:cs="Times New Roman"/>
          <w:sz w:val="24"/>
          <w:szCs w:val="24"/>
        </w:rPr>
        <w:t>(юридический и почтовый адреса)</w:t>
      </w:r>
    </w:p>
    <w:p w:rsidR="00385117" w:rsidRPr="00385117" w:rsidRDefault="00385117" w:rsidP="007D68CB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385117">
        <w:rPr>
          <w:rFonts w:ascii="Times New Roman" w:hAnsi="Times New Roman" w:cs="Times New Roman"/>
          <w:sz w:val="28"/>
          <w:szCs w:val="28"/>
        </w:rPr>
        <w:t>Тип рынка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85117">
        <w:rPr>
          <w:rFonts w:ascii="Times New Roman" w:hAnsi="Times New Roman" w:cs="Times New Roman"/>
          <w:sz w:val="28"/>
          <w:szCs w:val="28"/>
        </w:rPr>
        <w:t xml:space="preserve"> 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385117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_______________________________.</w:t>
      </w:r>
    </w:p>
    <w:p w:rsidR="00385117" w:rsidRPr="00385117" w:rsidRDefault="00385117" w:rsidP="007D68CB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385117">
        <w:rPr>
          <w:rFonts w:ascii="Times New Roman" w:hAnsi="Times New Roman" w:cs="Times New Roman"/>
          <w:sz w:val="28"/>
          <w:szCs w:val="28"/>
        </w:rPr>
        <w:t xml:space="preserve">Место расположения объекта или </w:t>
      </w:r>
      <w:r>
        <w:rPr>
          <w:rFonts w:ascii="Times New Roman" w:hAnsi="Times New Roman" w:cs="Times New Roman"/>
          <w:sz w:val="28"/>
          <w:szCs w:val="28"/>
        </w:rPr>
        <w:t>объектов недвижимости,</w:t>
      </w:r>
      <w:r w:rsidRPr="00385117">
        <w:rPr>
          <w:rFonts w:ascii="Times New Roman" w:hAnsi="Times New Roman" w:cs="Times New Roman"/>
          <w:sz w:val="28"/>
          <w:szCs w:val="28"/>
        </w:rPr>
        <w:t xml:space="preserve"> где предполагается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5117">
        <w:rPr>
          <w:rFonts w:ascii="Times New Roman" w:hAnsi="Times New Roman" w:cs="Times New Roman"/>
          <w:sz w:val="28"/>
          <w:szCs w:val="28"/>
        </w:rPr>
        <w:t>организовать рынок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385117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385117" w:rsidRPr="00385117" w:rsidRDefault="00385117" w:rsidP="007D68CB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38511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85117" w:rsidRPr="00385117" w:rsidRDefault="00385117" w:rsidP="007D68CB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38511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5117" w:rsidRDefault="00385117" w:rsidP="007D68CB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85117" w:rsidTr="00385117">
        <w:tc>
          <w:tcPr>
            <w:tcW w:w="4785" w:type="dxa"/>
          </w:tcPr>
          <w:p w:rsidR="00385117" w:rsidRDefault="00385117" w:rsidP="007D68CB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117">
              <w:rPr>
                <w:rFonts w:ascii="Times New Roman" w:hAnsi="Times New Roman" w:cs="Times New Roman"/>
                <w:sz w:val="28"/>
                <w:szCs w:val="28"/>
              </w:rPr>
              <w:t>Дата принятия решения</w:t>
            </w:r>
          </w:p>
          <w:p w:rsidR="00385117" w:rsidRDefault="00385117" w:rsidP="007D68CB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Pr="00385117">
              <w:rPr>
                <w:rFonts w:ascii="Times New Roman" w:hAnsi="Times New Roman" w:cs="Times New Roman"/>
                <w:sz w:val="28"/>
                <w:szCs w:val="28"/>
              </w:rPr>
              <w:t>предоставлении разрешения</w:t>
            </w:r>
          </w:p>
        </w:tc>
        <w:tc>
          <w:tcPr>
            <w:tcW w:w="4785" w:type="dxa"/>
          </w:tcPr>
          <w:p w:rsidR="00385117" w:rsidRDefault="00385117" w:rsidP="007D68CB">
            <w:pPr>
              <w:pStyle w:val="ConsPlusNonformat"/>
              <w:widowControl/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5117" w:rsidRDefault="00385117" w:rsidP="007D68CB">
            <w:pPr>
              <w:pStyle w:val="ConsPlusNonformat"/>
              <w:widowControl/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«__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» 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 xml:space="preserve"> 20_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_ г.</w:t>
            </w:r>
          </w:p>
        </w:tc>
      </w:tr>
      <w:tr w:rsidR="00385117" w:rsidTr="00385117">
        <w:tc>
          <w:tcPr>
            <w:tcW w:w="4785" w:type="dxa"/>
          </w:tcPr>
          <w:p w:rsidR="00385117" w:rsidRDefault="00385117" w:rsidP="007D68CB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5117">
              <w:rPr>
                <w:rFonts w:ascii="Times New Roman" w:hAnsi="Times New Roman" w:cs="Times New Roman"/>
                <w:sz w:val="28"/>
                <w:szCs w:val="28"/>
              </w:rPr>
              <w:t xml:space="preserve">Срок действия разрешения </w:t>
            </w:r>
            <w:proofErr w:type="gramStart"/>
            <w:r w:rsidRPr="00385117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</w:p>
        </w:tc>
        <w:tc>
          <w:tcPr>
            <w:tcW w:w="4785" w:type="dxa"/>
          </w:tcPr>
          <w:p w:rsidR="00385117" w:rsidRDefault="00385117" w:rsidP="007D68CB">
            <w:pPr>
              <w:pStyle w:val="ConsPlusNonformat"/>
              <w:widowControl/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«__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» 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 xml:space="preserve"> 20_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1A6920">
              <w:rPr>
                <w:rFonts w:ascii="Times New Roman" w:hAnsi="Times New Roman" w:cs="Times New Roman"/>
                <w:sz w:val="28"/>
                <w:szCs w:val="28"/>
              </w:rPr>
              <w:t>_ г.</w:t>
            </w:r>
          </w:p>
        </w:tc>
      </w:tr>
    </w:tbl>
    <w:p w:rsidR="00385117" w:rsidRDefault="00385117" w:rsidP="007D68CB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385117" w:rsidRDefault="00385117" w:rsidP="007D68CB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20"/>
        <w:gridCol w:w="6060"/>
      </w:tblGrid>
      <w:tr w:rsidR="00385117" w:rsidTr="00385117">
        <w:tc>
          <w:tcPr>
            <w:tcW w:w="3190" w:type="dxa"/>
            <w:tcBorders>
              <w:bottom w:val="single" w:sz="4" w:space="0" w:color="auto"/>
            </w:tcBorders>
          </w:tcPr>
          <w:p w:rsidR="00385117" w:rsidRDefault="00385117" w:rsidP="007D68CB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" w:type="dxa"/>
          </w:tcPr>
          <w:p w:rsidR="00385117" w:rsidRDefault="00385117" w:rsidP="007D68CB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385117" w:rsidRDefault="00385117" w:rsidP="007D68CB">
            <w:pPr>
              <w:pStyle w:val="ConsPlu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117" w:rsidRPr="00385117" w:rsidTr="00385117">
        <w:tc>
          <w:tcPr>
            <w:tcW w:w="3190" w:type="dxa"/>
            <w:tcBorders>
              <w:top w:val="single" w:sz="4" w:space="0" w:color="auto"/>
            </w:tcBorders>
          </w:tcPr>
          <w:p w:rsidR="00385117" w:rsidRDefault="00385117" w:rsidP="007D68CB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17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  <w:p w:rsidR="00385117" w:rsidRPr="00385117" w:rsidRDefault="00385117" w:rsidP="007D68CB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320" w:type="dxa"/>
          </w:tcPr>
          <w:p w:rsidR="00385117" w:rsidRPr="00385117" w:rsidRDefault="00385117" w:rsidP="007D68CB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385117" w:rsidRPr="00385117" w:rsidRDefault="00385117" w:rsidP="007D68CB">
            <w:pPr>
              <w:pStyle w:val="ConsPlusNonformat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11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:rsidR="00385117" w:rsidRDefault="00385117" w:rsidP="007D68CB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7D68CB" w:rsidRDefault="007D68CB" w:rsidP="007D68CB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7D68CB" w:rsidRDefault="007D68CB" w:rsidP="007D68CB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7D68CB" w:rsidRPr="003A3144" w:rsidTr="00446D4E">
        <w:tc>
          <w:tcPr>
            <w:tcW w:w="3019" w:type="pct"/>
          </w:tcPr>
          <w:p w:rsidR="007D68CB" w:rsidRPr="003A3144" w:rsidRDefault="007D68CB" w:rsidP="007D68CB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7D68CB" w:rsidRPr="003A3144" w:rsidRDefault="007D68CB" w:rsidP="007D68CB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развития предпринимательства,</w:t>
            </w:r>
          </w:p>
          <w:p w:rsidR="007D68CB" w:rsidRPr="003A3144" w:rsidRDefault="007D68CB" w:rsidP="007D68CB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потребительского рынка</w:t>
            </w:r>
          </w:p>
          <w:p w:rsidR="007D68CB" w:rsidRPr="003A3144" w:rsidRDefault="007D68CB" w:rsidP="007D68CB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1981" w:type="pct"/>
          </w:tcPr>
          <w:p w:rsidR="007D68CB" w:rsidRPr="003A3144" w:rsidRDefault="007D68CB" w:rsidP="007D68CB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8CB" w:rsidRPr="003A3144" w:rsidRDefault="007D68CB" w:rsidP="007D68CB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8CB" w:rsidRPr="003A3144" w:rsidRDefault="007D68CB" w:rsidP="007D68CB">
            <w:pPr>
              <w:pStyle w:val="ConsPlusNormal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8CB" w:rsidRPr="003A3144" w:rsidRDefault="007D68CB" w:rsidP="007D68CB">
            <w:pPr>
              <w:pStyle w:val="ConsPlusNormal"/>
              <w:widowControl/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A3144">
              <w:rPr>
                <w:rFonts w:ascii="Times New Roman" w:hAnsi="Times New Roman" w:cs="Times New Roman"/>
                <w:sz w:val="28"/>
                <w:szCs w:val="28"/>
              </w:rPr>
              <w:t>А.И. Рыженин</w:t>
            </w:r>
          </w:p>
        </w:tc>
      </w:tr>
    </w:tbl>
    <w:p w:rsidR="007D68CB" w:rsidRPr="007D68CB" w:rsidRDefault="007D68CB" w:rsidP="007D68CB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"/>
          <w:szCs w:val="2"/>
        </w:rPr>
      </w:pPr>
    </w:p>
    <w:sectPr w:rsidR="007D68CB" w:rsidRPr="007D68CB" w:rsidSect="00385117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117"/>
    <w:rsid w:val="0006134B"/>
    <w:rsid w:val="00385117"/>
    <w:rsid w:val="007D68CB"/>
    <w:rsid w:val="00AB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11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38511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3">
    <w:name w:val="Table Grid"/>
    <w:basedOn w:val="a1"/>
    <w:uiPriority w:val="59"/>
    <w:rsid w:val="003851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11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38511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3">
    <w:name w:val="Table Grid"/>
    <w:basedOn w:val="a1"/>
    <w:uiPriority w:val="59"/>
    <w:rsid w:val="003851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Глушкова Л.С.</cp:lastModifiedBy>
  <cp:revision>2</cp:revision>
  <dcterms:created xsi:type="dcterms:W3CDTF">2024-01-26T12:09:00Z</dcterms:created>
  <dcterms:modified xsi:type="dcterms:W3CDTF">2024-01-26T12:09:00Z</dcterms:modified>
</cp:coreProperties>
</file>